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3F8" w:rsidRPr="0074435C" w:rsidRDefault="0074435C" w:rsidP="00F141E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4435C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74435C" w:rsidRPr="0074435C" w:rsidRDefault="0074435C" w:rsidP="00F141E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4435C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74435C" w:rsidRPr="0074435C" w:rsidRDefault="0031361F" w:rsidP="00F141E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25 апреля 2017 года № 33</w:t>
      </w:r>
    </w:p>
    <w:p w:rsidR="0074435C" w:rsidRDefault="0074435C" w:rsidP="00F141E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4435C" w:rsidRPr="0074435C" w:rsidRDefault="0074435C" w:rsidP="00F141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4435C" w:rsidRPr="0074435C" w:rsidRDefault="0074435C" w:rsidP="00F141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435C">
        <w:rPr>
          <w:rFonts w:ascii="Times New Roman" w:hAnsi="Times New Roman" w:cs="Times New Roman"/>
          <w:b/>
          <w:sz w:val="24"/>
          <w:szCs w:val="24"/>
        </w:rPr>
        <w:t>Расходы бюджета города Югорска за 2016 год</w:t>
      </w:r>
    </w:p>
    <w:p w:rsidR="0074435C" w:rsidRPr="0074435C" w:rsidRDefault="0074435C" w:rsidP="00F141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435C">
        <w:rPr>
          <w:rFonts w:ascii="Times New Roman" w:hAnsi="Times New Roman" w:cs="Times New Roman"/>
          <w:b/>
          <w:sz w:val="24"/>
          <w:szCs w:val="24"/>
        </w:rPr>
        <w:t>по ведомственной структуре расходов бюджет</w:t>
      </w:r>
      <w:r w:rsidR="00495CD1">
        <w:rPr>
          <w:rFonts w:ascii="Times New Roman" w:hAnsi="Times New Roman" w:cs="Times New Roman"/>
          <w:b/>
          <w:sz w:val="24"/>
          <w:szCs w:val="24"/>
        </w:rPr>
        <w:t>а города Югорска</w:t>
      </w:r>
    </w:p>
    <w:p w:rsidR="0074435C" w:rsidRPr="0074435C" w:rsidRDefault="0074435C" w:rsidP="00F141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435C" w:rsidRDefault="0074435C" w:rsidP="00F141E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435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2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3"/>
        <w:gridCol w:w="709"/>
        <w:gridCol w:w="567"/>
        <w:gridCol w:w="567"/>
        <w:gridCol w:w="1418"/>
        <w:gridCol w:w="567"/>
        <w:gridCol w:w="1417"/>
        <w:gridCol w:w="1276"/>
      </w:tblGrid>
      <w:tr w:rsidR="00F141EE" w:rsidRPr="00C542B9" w:rsidTr="009E3280">
        <w:trPr>
          <w:cantSplit/>
          <w:trHeight w:val="20"/>
          <w:tblHeader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2B9" w:rsidRPr="00F141EE" w:rsidRDefault="00C542B9" w:rsidP="00F141EE">
            <w:pPr>
              <w:tabs>
                <w:tab w:val="left" w:pos="5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41E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2B9" w:rsidRPr="00F141EE" w:rsidRDefault="00C542B9" w:rsidP="0049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41EE">
              <w:rPr>
                <w:rFonts w:ascii="Times New Roman" w:eastAsia="Times New Roman" w:hAnsi="Times New Roman" w:cs="Times New Roman"/>
                <w:b/>
                <w:lang w:eastAsia="ru-RU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2B9" w:rsidRPr="00F141EE" w:rsidRDefault="00C542B9" w:rsidP="0049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F141EE">
              <w:rPr>
                <w:rFonts w:ascii="Times New Roman" w:eastAsia="Times New Roman" w:hAnsi="Times New Roman" w:cs="Times New Roman"/>
                <w:b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2B9" w:rsidRPr="00F141EE" w:rsidRDefault="00C542B9" w:rsidP="0049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proofErr w:type="gramStart"/>
            <w:r w:rsidRPr="00F141EE"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2B9" w:rsidRPr="00F141EE" w:rsidRDefault="00C542B9" w:rsidP="0049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41EE">
              <w:rPr>
                <w:rFonts w:ascii="Times New Roman" w:eastAsia="Times New Roman" w:hAnsi="Times New Roman" w:cs="Times New Roman"/>
                <w:b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2B9" w:rsidRPr="00F141EE" w:rsidRDefault="00C542B9" w:rsidP="0049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41EE">
              <w:rPr>
                <w:rFonts w:ascii="Times New Roman" w:eastAsia="Times New Roman" w:hAnsi="Times New Roman" w:cs="Times New Roman"/>
                <w:b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2B9" w:rsidRPr="00F141EE" w:rsidRDefault="00C542B9" w:rsidP="0049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41EE">
              <w:rPr>
                <w:rFonts w:ascii="Times New Roman" w:eastAsia="Times New Roman" w:hAnsi="Times New Roman" w:cs="Times New Roman"/>
                <w:b/>
                <w:lang w:eastAsia="ru-RU"/>
              </w:rPr>
              <w:t>Исполнено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2B9" w:rsidRPr="00F141EE" w:rsidRDefault="00D26737" w:rsidP="0049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r w:rsidR="00C542B9" w:rsidRPr="00F141E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том числе за счет субвенций</w:t>
            </w:r>
          </w:p>
        </w:tc>
      </w:tr>
      <w:tr w:rsidR="00F141EE" w:rsidRPr="00C542B9" w:rsidTr="009E3280">
        <w:trPr>
          <w:cantSplit/>
          <w:trHeight w:val="20"/>
          <w:tblHeader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2B9" w:rsidRPr="00C542B9" w:rsidRDefault="00C542B9" w:rsidP="00C54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2B9" w:rsidRPr="00C542B9" w:rsidRDefault="00C542B9" w:rsidP="00C54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2B9" w:rsidRPr="00C542B9" w:rsidRDefault="00C542B9" w:rsidP="00C54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2B9" w:rsidRPr="00C542B9" w:rsidRDefault="00C542B9" w:rsidP="00C54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2B9" w:rsidRPr="00C542B9" w:rsidRDefault="00C542B9" w:rsidP="00C54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2B9" w:rsidRPr="00C542B9" w:rsidRDefault="00C542B9" w:rsidP="00C54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2B9" w:rsidRPr="00C542B9" w:rsidRDefault="00C542B9" w:rsidP="00C54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2B9" w:rsidRPr="00C542B9" w:rsidRDefault="00C542B9" w:rsidP="00C54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Дума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26 610,5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25 767,1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</w:t>
            </w:r>
            <w:r w:rsidR="001C165B">
              <w:rPr>
                <w:rFonts w:ascii="Times New Roman" w:eastAsia="Times New Roman" w:hAnsi="Times New Roman" w:cs="Times New Roman"/>
                <w:lang w:eastAsia="ru-RU"/>
              </w:rPr>
              <w:t xml:space="preserve">ммное направление деятельности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органов местного самоуправления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16 121,0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16 121,0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</w:t>
            </w:r>
            <w:r w:rsidR="001C165B">
              <w:rPr>
                <w:rFonts w:ascii="Times New Roman" w:eastAsia="Times New Roman" w:hAnsi="Times New Roman" w:cs="Times New Roman"/>
                <w:lang w:eastAsia="ru-RU"/>
              </w:rPr>
              <w:t xml:space="preserve">ммное направление деятельности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органов местного самоуправления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16 121,0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D5669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12 317,7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D566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11 890,</w:t>
            </w:r>
            <w:r w:rsidR="00D5669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D566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11 890,</w:t>
            </w:r>
            <w:r w:rsidR="00D5669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0668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68B" w:rsidRPr="00C542B9" w:rsidRDefault="0060668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668B">
              <w:rPr>
                <w:rFonts w:ascii="Times New Roman" w:eastAsia="Times New Roman" w:hAnsi="Times New Roman" w:cs="Times New Roman"/>
                <w:lang w:eastAsia="ru-RU"/>
              </w:rPr>
              <w:t>Председатель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1 731,7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0668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68B" w:rsidRPr="00C542B9" w:rsidRDefault="0060668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1 731,7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0668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68B" w:rsidRPr="00C542B9" w:rsidRDefault="0060668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1 731,7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0668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68B" w:rsidRPr="00C542B9" w:rsidRDefault="0060668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668B">
              <w:rPr>
                <w:rFonts w:ascii="Times New Roman" w:eastAsia="Times New Roman" w:hAnsi="Times New Roman" w:cs="Times New Roman"/>
                <w:lang w:eastAsia="ru-RU"/>
              </w:rPr>
              <w:t>Депутат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0668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68B" w:rsidRPr="00C542B9" w:rsidRDefault="0060668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0668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68B" w:rsidRPr="00C542B9" w:rsidRDefault="0060668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4EF3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6 019,4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6 019,4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ммное направление деятельности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органов местного самоуправления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6 019,4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795E3A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1 868,9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4EF3">
              <w:rPr>
                <w:rFonts w:ascii="Times New Roman" w:eastAsia="Times New Roman" w:hAnsi="Times New Roman" w:cs="Times New Roman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4 150,5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4 150,5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4 150,5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ммное направление деятельности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органов местного самоуправления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E7F">
              <w:rPr>
                <w:rFonts w:ascii="Times New Roman" w:eastAsia="Times New Roman" w:hAnsi="Times New Roman" w:cs="Times New Roman"/>
                <w:lang w:eastAsia="ru-RU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4010071601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C01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C01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4010071601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4010071601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E7F">
              <w:rPr>
                <w:rFonts w:ascii="Times New Roman" w:eastAsia="Times New Roman" w:hAnsi="Times New Roman" w:cs="Times New Roman"/>
                <w:lang w:eastAsia="ru-RU"/>
              </w:rPr>
              <w:t xml:space="preserve"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B6E7F">
              <w:rPr>
                <w:rFonts w:ascii="Times New Roman" w:eastAsia="Times New Roman" w:hAnsi="Times New Roman" w:cs="Times New Roman"/>
                <w:lang w:eastAsia="ru-RU"/>
              </w:rPr>
              <w:t>За заслуги перед городом Югорском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4010072621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C01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C01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4010072621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940160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40160">
              <w:rPr>
                <w:rFonts w:ascii="Times New Roman" w:eastAsia="Times New Roman" w:hAnsi="Times New Roman" w:cs="Times New Roman"/>
                <w:bCs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4010072621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94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Непрограммное направление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деятельности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органов местного самоуправления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ммное направление деятельности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органов местного самоуправления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623 980,1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282 390,9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219 297,0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6 995,1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системы муниципального стратегического 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102 962,9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102 962,9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системы муниципального стратегического 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102 962,9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102 962,9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100 149,1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96 518,6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96 518,6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3 630,5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3 630,5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правонарушений, противодействие коррупции и незаконному обороту наркотиков в городе Югорске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правонарушений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ммное направление деятельности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Исполнение отдельных расходных обязательств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Проведение выборов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4080020990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4080020990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4080020990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04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7B6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112 34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6 840,7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правонарушений, противодействие коррупции и незаконному обороту наркотиков в городе Югорске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6 633,9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6 633,9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правонарушений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6 633,9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6 633,9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созданию и обеспечению деятельности административной комиссии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1 559,2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1310384250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1 559,2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1310384250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1 484,5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1310384250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1 484,5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1310384250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74,7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1310384250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74,7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5 074,7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5 074,7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1310584270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5 074,7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5 074,7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1310584270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4 459,5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1310584270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4 459,5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1310584270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615,2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1310584270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615,2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7B6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Проведение социологического опроса  по изучению общего социального самочувствия населения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7B6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7B6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795E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59,</w:t>
            </w:r>
            <w:r w:rsidR="00795E3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795E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59,</w:t>
            </w:r>
            <w:r w:rsidR="00795E3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63 410,9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системы муниципального стратегического 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63 410,9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63 410,9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55 352,4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47 807,0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47 807,0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7 136,7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7 136,7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3 015,9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1610171601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1610171601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1610171601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Единовременные выплаты гражданам, награжденным почетной грамотой Думы города Югорска, почетной грамотой и благодарность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ю главы города Югорска, знаком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 заслуги перед городом Югорском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1610172621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1610172621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1610172621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гражданского и информационного общества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конкурса социально значимых проектов для некоммерческих организаций города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1730161100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1730161100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1730161100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муниципальной службы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ая обучение на рабочем месте  (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Школа муниципального служащего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городского праздника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День муниципального служащего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 имуществом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41 540,0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функций департамента муниципальной собственности и градостроительства администрации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41 540,0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41 540,0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41 540,0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41 540,0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206,8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Непрограммное направление деятельности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за счет средств федерального и окружного бюджетов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206,8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проведение Всероссийской сельскохозяйственной переписи в 2016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4040053910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206,8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4040053910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206,8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4040053910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206,8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6 278,1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3 200,0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6 278,1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6 278,1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системы муниципального стратегического 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6 278,1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6 278,1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3 078,1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3 078,1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3 078,1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4 626,1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4 448,4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4 448,4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4 448,4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системы муниципального стратегического 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4 448,4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4 448,4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 15 ноября 1997 года № 143-ФЗ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 актах гражданского состояния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3 318,0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3 318,0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3 318,0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3 318,0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3 318,0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3 318,0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2F99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02F99">
              <w:rPr>
                <w:rFonts w:ascii="Times New Roman" w:eastAsia="Times New Roman" w:hAnsi="Times New Roman" w:cs="Times New Roman"/>
                <w:lang w:eastAsia="ru-RU"/>
              </w:rPr>
              <w:t>Об актах гражданского состояния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802F99">
              <w:rPr>
                <w:rFonts w:ascii="Times New Roman" w:eastAsia="Times New Roman" w:hAnsi="Times New Roman" w:cs="Times New Roman"/>
                <w:lang w:eastAsia="ru-RU"/>
              </w:rPr>
              <w:t xml:space="preserve">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1 130,4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1 130,4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689,5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689,5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440,9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440,9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системы муниципального стратегического 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правонарушений, противодействие коррупции и незаконному обороту наркотиков в городе Югорске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правонарушений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деятельности народной дружины на территории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1310282300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1310282300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1310282300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1310282300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1310282300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80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266 947,8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227 726,4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225 901,7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225 901,7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Благоустройство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Санитарный отлов безнадзорных и бродячих животных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223 416,7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223 416,7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агропромышленного комплекса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223 416,7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223 416,7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Оказание мер государственной поддержки сельхозтоваропроизводителям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223 416,7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223 416,7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182 109,5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182 109,5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182 069,5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182 069,5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182 069,5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182 069,5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1630184160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10 107,2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10 107,2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1630184160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10 107,2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10 107,2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1630184160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10 107,2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10 107,2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1630184170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30 600,0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1630184170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30 600,0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1630184170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30 600,0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D89">
              <w:rPr>
                <w:rFonts w:ascii="Times New Roman" w:eastAsia="Times New Roman" w:hAnsi="Times New Roman" w:cs="Times New Roman"/>
                <w:lang w:eastAsia="ru-RU"/>
              </w:rPr>
              <w:t>Субвенции на предоставление субсидий организациям на 1 килограмм реализованного и (или) отгруженного на собственную переработку молока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16301R0430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16301R0430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16301R0430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2 444,0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2 444,0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Непрограммное направление деятельности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за счет средств федерального и окружного бюджетов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2 444,0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2 444,0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4040084150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2 444,0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2 444,0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4040084150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2 444,0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2 444,0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4040084150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2 444,0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2 444,0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10 403,6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8 274,7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системы муниципального стратегического 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1 092,9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1 092,9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государственных и муниципальных услуг через многофункциональный центр (МФЦ)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7 181,8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предоставления государственных и муниципальных услуг в многофункциональных центрах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7 181,8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7 055,0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7 055,0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7 055,0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6E">
              <w:rPr>
                <w:rFonts w:ascii="Times New Roman" w:eastAsia="Times New Roman" w:hAnsi="Times New Roman" w:cs="Times New Roman"/>
                <w:lang w:eastAsia="ru-RU"/>
              </w:rPr>
              <w:t>Софинансирование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16401S2360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16401S2360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16401S2360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гражданского и информационного общества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2 128,9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Электронный муниципалитет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2 128,9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Формирование информационных ресурсов и обеспечение доступа к ним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1710220070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1710220070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1710220070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Приобретение оборудования для оснащения рабочих мест, сопровождение и развитие серверного узла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информационной безопасности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1710420070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1710420070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1710420070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30 642,5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1 824,7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30 642,5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1 824,7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малого и среднего предпринимательства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5 604,9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30844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Оказание мер поддержки субъектам малого и среднего предпринимательства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5 604,9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1620182380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5 259,8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1620182380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1620182380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1620182380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5 059,8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1620182380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5 059,8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4FB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расходов на государственную поддержку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16201S2380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C010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16201S2380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C01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C01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16201S2380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государственных и муниципальных услуг через многофункциональный центр (МФЦ)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23 092,9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предоставления государственных и муниципальных услуг в многофункциональных центрах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23 092,9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1640182360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1 141,0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1640182360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1 141,0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1640182360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1 141,0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1640182370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21 951,9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1640182370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21 951,9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1640182370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21 951,9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социально-трудовых отношений и охраны труда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1 944,7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1 824,7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1 824,7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1650184120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1 824,7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1650184120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1 391,8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1 391,8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1650184120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1 391,8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1 391,8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1650184120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432,9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1650184120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432,9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Проведение муниципальных конкурсов для работодателей, специалистов в сфере охраны труда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1650299990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1650299990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1650299990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32 404,8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1,4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32 404,8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доступным и комфортным жильем жителей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Жилье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по предоставлению финансовой поддержки на приобретение жилья отдельными категориями граждан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 31 марта 2009 года № 36-оз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1120484220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1120484220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1120484220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комплекса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32 403,4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2C7F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обеспечения качественными коммунальными услугами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32 403,4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2C7F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департамента жилищно-коммунального и строительного комплекса администрации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32 403,4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32 403,4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32 403,4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32 403,4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2C7F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2C7F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Поощрение победителей экологических конкурсов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10 891,9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10 891,9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2C7F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молодежной политики и организация временного трудоустройства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10 891,9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2C7F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Молодежь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10 891,9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2C7F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функций управления социальной политики администрации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10 891,9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10 891,9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10 891,9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10 891,9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7 674,0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344,0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7 674,0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культуры и туризма в 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</w:t>
            </w:r>
            <w:proofErr w:type="gramStart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функций управления культуры администрации города</w:t>
            </w:r>
            <w:proofErr w:type="gramEnd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0500702040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0500702040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0500702040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системы муниципального стратегического 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1610184100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1610184100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1610184100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54 880,7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39 675,6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6 813,8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Дополнительные меры социальной поддержки и социальной помощи отдельным категориям граждан города Югорска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6 813,8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Оказание мер социальной поддержки гражданам льготных категорий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6 813,8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Дополнительная пенсия за выслугу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2100371602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6 787,4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2100371602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6 787,4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2100371602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6 787,4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225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8 391,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Дополнительные меры социальной поддержки и социальной помощи отдельным категориям граждан города Югорска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225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8 391,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Оказание мер социальной поддержки инвалидам, гражданам пожилого возраста, гражданам, попавшим в трудную жизненную ситуацию или чрезвычайную ситуацию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225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3 555,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2100171606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2100171606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2100171606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2100171607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2100171607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2100171607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2100172614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2100172614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2100172614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2100172616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132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2100172616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132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2100172616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132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2100172617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132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2100172617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132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2100172617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132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Выплаты Почетным гражданам города Югорска в соответствии с решением Думы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3 648,3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2100272611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2100272611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2100272611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Компенсация стоимости проезда Почетным гражданам, прибыв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шим для участия в праздновании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Дня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2100272612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2100272612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2100272612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Оказание мер социальной поддерж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ки гражданам льготных категорий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1 187,4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Компенсаци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стоимости подписки на газету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Югорский вестник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2100371605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2100371605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2100371605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помощи</w:t>
            </w:r>
            <w:proofErr w:type="gramEnd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2100372619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2100372619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2100372619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28 530,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28 530,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по опеке и попечительству в городе Югорске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28 530,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28 530,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28 530,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28 530,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0300184060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28 530,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28 530,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0300184060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28 530,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28 530,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0300184060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28 530,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28 530,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11 144,8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26A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по опеке и попечительству в городе Югорске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11 144,8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26A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по опеке и попечительству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11 144,8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0300284070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11 144,8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0300284070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10 540,6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10 540,6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0300284070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10 540,6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10 540,6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0300284070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A0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604,</w:t>
            </w:r>
            <w:r w:rsidR="008A04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0300284070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A0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604,</w:t>
            </w:r>
            <w:r w:rsidR="008A04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26A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 и спорта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26A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20 873,0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20 873,0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26A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гражданского и информационного общества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20 873,0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26A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Информационное сопровождение деятельности органов местного самоуправления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20 873,0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26A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Освещение в СМИ деятельности органов местного самоуправления, социально - экономического и культурного развития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20 873,0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1720161100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15 193,0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1720161100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15 193,0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1720161100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15 193,0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Субсидия из бюджета города Югорска в целях возмещения недополученных доходов в связи с выпуском периодического печатного средства массовой информации города Югорска газеты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Югорский вестник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1720161100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15 193,0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14C5B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14C5B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14C5B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14C5B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14C5B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1720199990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14C5B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14C5B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14C5B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59 864,0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32 600,2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32 600,2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муниципальными финансами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32 600,2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обеспечения сбалансированности бюджета города Югорска и повышение эффективности бюджетного процесса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32 600,2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32 600,2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906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32 564,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32 564,4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3 273,8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муниципальными финансами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Формирование единого информационного пространства в сфере управления муниципальными финансами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1900320070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1900320070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1900320070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муниципальными финансами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Эффективное управление муниципальным долгом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14C5B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14C5B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14C5B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14C5B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14C5B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1900299990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14C5B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14C5B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23 990,0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14C5B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487 286,2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11 948,7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10 752,1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10 752,1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 имуществом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10 752,1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Содержание имущества, находящегося в муниципальной собственности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10 752,1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10 125,6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10 125,6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41 536,7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27 416,0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27 416,0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использования охраны, защиты и воспроизводства городских лесов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27 416,0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27 416,0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27 416,0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27 416,0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сети автомобильных дорог и транспорта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строительству (реконструкции), капитальному ремонту автомобильных дорог общего пользования местного значения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790">
              <w:rPr>
                <w:rFonts w:ascii="Times New Roman" w:eastAsia="Times New Roman" w:hAnsi="Times New Roman" w:cs="Times New Roman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Транспортная развязка в двух уровнях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 имуществом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Содержание имущества, находящегося в муниципальной собственности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2 767,0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доступным и комфортным жильем жителей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градостроительной деятельности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Разработка и актуализация комплексной системы управления развитием территории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1110182171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1 207,1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1110182171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1 207,1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1110182171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1 207,1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0F2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11101S2171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C01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C01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11101S2171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11101S2171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 имуществом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Осуществление мероприятий по землеустройству и землепользованию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412 637,5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407 337,5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доступным и комфортным жильем жителей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407 337,5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Жилье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407 337,5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Приобретение жилых помещений и участие в долевом строительстве жилых помещений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407 337,5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1120582172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362 564,8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1120582172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362 564,8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1120582172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362 564,8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1120582172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362 564,8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9B6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11205S2172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44 772,7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11205S2172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44 772,7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11205S2172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44 772,7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11205S2172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44 772,7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 имуществом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Содержание имущества, находящегося в муниципальной собственности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14C5B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14C5B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14C5B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14C5B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14C5B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2200199990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14C5B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14C5B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5 300,0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14C5B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экологической направленности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Поощрение победителей экологических конкурсов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22 141,0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11 948,7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10 951,9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759,7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доступным и комфортным жильем жителей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10 951,9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759,7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Жилье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10 951,9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759,7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молодым семьям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C01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192,2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подпрограммы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жильем молодых семей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федеральной целевой программы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Жилище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1120150200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1 304,6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1120150200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1 304,6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1120150200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1 304,6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D4">
              <w:rPr>
                <w:rFonts w:ascii="Times New Roman" w:eastAsia="Times New Roman" w:hAnsi="Times New Roman" w:cs="Times New Roman"/>
                <w:lang w:eastAsia="ru-RU"/>
              </w:rPr>
              <w:t xml:space="preserve">Софинансирование мероприятий подпрограммы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A4ED4">
              <w:rPr>
                <w:rFonts w:ascii="Times New Roman" w:eastAsia="Times New Roman" w:hAnsi="Times New Roman" w:cs="Times New Roman"/>
                <w:lang w:eastAsia="ru-RU"/>
              </w:rPr>
              <w:t>Обеспечение жильем молодых семей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8A4ED4">
              <w:rPr>
                <w:rFonts w:ascii="Times New Roman" w:eastAsia="Times New Roman" w:hAnsi="Times New Roman" w:cs="Times New Roman"/>
                <w:lang w:eastAsia="ru-RU"/>
              </w:rPr>
              <w:t xml:space="preserve"> федеральной целевой программы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A4ED4">
              <w:rPr>
                <w:rFonts w:ascii="Times New Roman" w:eastAsia="Times New Roman" w:hAnsi="Times New Roman" w:cs="Times New Roman"/>
                <w:lang w:eastAsia="ru-RU"/>
              </w:rPr>
              <w:t>Жилище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8A4ED4">
              <w:rPr>
                <w:rFonts w:ascii="Times New Roman" w:eastAsia="Times New Roman" w:hAnsi="Times New Roman" w:cs="Times New Roman"/>
                <w:lang w:eastAsia="ru-RU"/>
              </w:rPr>
              <w:t xml:space="preserve"> на 2015 - 2020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11201L0200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11201L0200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11201L0200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D4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на мероприятия подпрограммы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A4ED4">
              <w:rPr>
                <w:rFonts w:ascii="Times New Roman" w:eastAsia="Times New Roman" w:hAnsi="Times New Roman" w:cs="Times New Roman"/>
                <w:lang w:eastAsia="ru-RU"/>
              </w:rPr>
              <w:t>Обеспечение жильем молодых семей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8A4ED4">
              <w:rPr>
                <w:rFonts w:ascii="Times New Roman" w:eastAsia="Times New Roman" w:hAnsi="Times New Roman" w:cs="Times New Roman"/>
                <w:lang w:eastAsia="ru-RU"/>
              </w:rPr>
              <w:t xml:space="preserve"> федеральной целевой программы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A4ED4">
              <w:rPr>
                <w:rFonts w:ascii="Times New Roman" w:eastAsia="Times New Roman" w:hAnsi="Times New Roman" w:cs="Times New Roman"/>
                <w:lang w:eastAsia="ru-RU"/>
              </w:rPr>
              <w:t>Жилище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8A4ED4">
              <w:rPr>
                <w:rFonts w:ascii="Times New Roman" w:eastAsia="Times New Roman" w:hAnsi="Times New Roman" w:cs="Times New Roman"/>
                <w:lang w:eastAsia="ru-RU"/>
              </w:rPr>
              <w:t xml:space="preserve"> на 2015 – 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11201R0200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8 378,0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11201R0200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8 378,0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11201R0200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8 378,0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государственной поддержки и улучшение жилищных условий семей ветеранов боевых действий и инвалидов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759,7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федеральными законами от 12 января 1995 года № 5-ФЗ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 ветеранах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и от 24 ноября 1995 года № 181-ФЗ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 социальной защите инвалидов в Российской Федерации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1120351350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759,7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1120351350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759,7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1120351350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759,7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11 189,1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по опеке и попечительству в городе Югорске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11 189,1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11 189,1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03004R0820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11 189,1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03004R0820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11 189,1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03004R0820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11 189,1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1 330 870,7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926 812,0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молодежной политики и организация временного трудоустройства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Временное трудоустройство в городе Югорске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временного трудоустройства безработных граждан, имеющих высшее, среднее профессиональное образование и ищущих работу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0720385060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0720385060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0720385060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0720385060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0720385060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информационной открытости муниципальной системы образования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0200420070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0200420070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0200420070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экологической направленности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Поощрение победителей экологических конкурсов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Поощрение победителей экологических конкурсов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1 306 049,1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902 336,7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268 64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205 641,1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268 64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205 641,1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основных образовательных программ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3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267 690,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205 641,1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60 305,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60 305,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60 305,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1 743,4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1 743,4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1 743,4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реализацию дошкольными образовательными организациями основных общеобразовательных программ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205 641,1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205 641,1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198 356,6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198 356,6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198 356,6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198 356,6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7 284,5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7 284,5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14C5B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14C5B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14C5B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14C5B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14C5B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0200284020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14C5B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14C5B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7 284,5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14C5B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7 284,5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материально - технической базы образовательных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3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954,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3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954,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3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954,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3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954,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947 353,0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695 209,9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947 323,0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695 209,9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общего и дополнительного образования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E2A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3D1E2A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основных образовательных программ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930 988,4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695 209,9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200 988,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200 988,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200 988,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Субсидия некоммерческим организациям, не являющимся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0200261601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0200261601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E74F5C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0200261601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861,8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на поэтапное повышение </w:t>
            </w:r>
            <w:proofErr w:type="gramStart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 мероприятиях по реализации государственной социальной политики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, от 1 июня 2012 года № 761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 национальной стратегии действий в интересах детей на 2012–2017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6 757,6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6 757,6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6 757,6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0200282460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25 264,5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0200282460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25 264,5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0200282460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24 927,0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0200282460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реализацию основных общеобразовательных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665 539,5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665 539,5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665 539,5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665 539,5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657 543,3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657 543,3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7 996,2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7 996,2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28 796,2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28 796,2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28 796,2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28 796,2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28 161,9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28 161,9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E74F5C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0200284030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634,3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634,3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на информационное обеспечение общеобразовательных организаций в части доступа к образовательным ресурсам сети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Интернет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874,2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874,2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790,5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83,7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0200285220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0200285220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0200285220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63113">
              <w:rPr>
                <w:rFonts w:ascii="Times New Roman" w:eastAsia="Times New Roman" w:hAnsi="Times New Roman" w:cs="Times New Roman"/>
                <w:lang w:eastAsia="ru-RU"/>
              </w:rPr>
              <w:t xml:space="preserve"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F63113">
              <w:rPr>
                <w:rFonts w:ascii="Times New Roman" w:eastAsia="Times New Roman" w:hAnsi="Times New Roman" w:cs="Times New Roman"/>
                <w:lang w:eastAsia="ru-RU"/>
              </w:rPr>
              <w:t>О мероприятиях по реализации государственной социальной политики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F63113">
              <w:rPr>
                <w:rFonts w:ascii="Times New Roman" w:eastAsia="Times New Roman" w:hAnsi="Times New Roman" w:cs="Times New Roman"/>
                <w:lang w:eastAsia="ru-RU"/>
              </w:rPr>
              <w:t xml:space="preserve">, 1 июня 2012 года № 761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F63113">
              <w:rPr>
                <w:rFonts w:ascii="Times New Roman" w:eastAsia="Times New Roman" w:hAnsi="Times New Roman" w:cs="Times New Roman"/>
                <w:lang w:eastAsia="ru-RU"/>
              </w:rPr>
              <w:t>О национальной стратегии действий в интересах детей на 2012–2017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D4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D4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D4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D4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D42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D42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системы оценки качества образования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0200385020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0200385020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0200385020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0200385020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0200385020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0200385020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Финансовое и организационно - методическое обеспечение функционирования и модернизации муниципальной системы образования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Возмещение расходов по найму, аренде жилого помещения приглашенным специалистам из другой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0200571603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0200571603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0200571603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комплексной безопасности образовательных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12 385,5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12 385,5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1 962,5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1 962,5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10 325,9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10 325,9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материально - технической базы образовательных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2 727,2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2 727,2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2 727,2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2 727,2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7 165,7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Отдых и оздоровление детей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7 165,7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по кадровому сопровождению отдыха и оздоровления детей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лагерей с дневным пребыванием на территории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7 115,9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E74F5C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3 885,5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3 885,5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3 885,5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B00">
              <w:rPr>
                <w:rFonts w:ascii="Times New Roman" w:eastAsia="Times New Roman" w:hAnsi="Times New Roman" w:cs="Times New Roman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D4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D4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D4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D4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D42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D42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82 885,4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1 485,7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82 885,4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1 485,7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общего и дополнительного образования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Поощрение и поддержка способной и талантливой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0200171609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0200171609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0200171609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766,5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системы оценки качества образования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информационной открытости муниципальной системы образования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3 095,0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3 095,0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3 095,0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3 095,0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Финансовое и организационно - методическое обеспечение функционирования и модернизации муниципальной системы образования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77 701,9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1 485,7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60 442,6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54 713,5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54 713,5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5 542,4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5 542,4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15 773,6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15 537,6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15 537,6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1 485,7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1 485,7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1 485,7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24 475,3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24 475,3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24 475,3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24 475,3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24 475,3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24 475,3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Финансовое и организационно - методическое обеспечение функционирования и модернизации муниципальной системы образования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24 475,3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24 475,3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24 475,3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24 475,3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24 475,3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24 475,3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24 475,3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24 475,3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119 611,7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экологической направленности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Отдых и оздоровление детей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лагерей с дневным пребыванием на территории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119 536,1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119 536,1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Доступная среда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культуры и туризма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119 456,1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библиотечного дела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2 483,8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Субсидия на модернизацию общедоступных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0500182070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0500182070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0500182070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347D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расходов на модернизацию общедоступных муниципальных библиотек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05001S2070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05001S2070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05001S2070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социально - значимых мероприятий и проектов в сфере культуры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1 238,2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3 361,8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0500385190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0500385190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0500385190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проекта </w:t>
            </w:r>
            <w:proofErr w:type="spellStart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музейно</w:t>
            </w:r>
            <w:proofErr w:type="spellEnd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- туристического комплекса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Ворота в Югру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(оказание услуг, выполнение работ) подведомственных учреждений, в том числе на предоставление субсидий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96 655,2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88 754,8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88 754,8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29 950,7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58 804,1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на поэтапное повышение </w:t>
            </w:r>
            <w:proofErr w:type="gramStart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 мероприятиях по реализации государственной социальной политики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, от 1 июня 2012 года № 761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 национальной стратегии действий в интересах детей на 2012–2017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7 505,3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7 505,3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2 998,3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4 507,0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256BC">
              <w:rPr>
                <w:rFonts w:ascii="Times New Roman" w:eastAsia="Times New Roman" w:hAnsi="Times New Roman" w:cs="Times New Roman"/>
                <w:lang w:eastAsia="ru-RU"/>
              </w:rPr>
              <w:t xml:space="preserve"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256BC">
              <w:rPr>
                <w:rFonts w:ascii="Times New Roman" w:eastAsia="Times New Roman" w:hAnsi="Times New Roman" w:cs="Times New Roman"/>
                <w:lang w:eastAsia="ru-RU"/>
              </w:rPr>
              <w:t>О мероприятиях по реализации государственной социальной политики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256BC">
              <w:rPr>
                <w:rFonts w:ascii="Times New Roman" w:eastAsia="Times New Roman" w:hAnsi="Times New Roman" w:cs="Times New Roman"/>
                <w:lang w:eastAsia="ru-RU"/>
              </w:rPr>
              <w:t xml:space="preserve">, 1 июня 2012 года № 761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256BC">
              <w:rPr>
                <w:rFonts w:ascii="Times New Roman" w:eastAsia="Times New Roman" w:hAnsi="Times New Roman" w:cs="Times New Roman"/>
                <w:lang w:eastAsia="ru-RU"/>
              </w:rPr>
              <w:t>О национальной стратегии действий в интересах детей на 2012–2017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Освещение мероприятий в сфере культуры в средствах массовой информации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0500699990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0500699990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0500699990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Формирование кадрового потенциала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Укрепление материально - технической базы учреждений культуры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6 567,1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0500900590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6 022,1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0500900590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6 022,1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0500900590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1 671,3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0500900590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4 350,8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0500985160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0500985160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0500985160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библиотечного дела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4 100,0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0501000590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0501000590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0501000590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0501000590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0501082430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0501082430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0501082430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D6E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05010S2430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05010S2430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05010S2430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культуры</w:t>
            </w:r>
            <w:proofErr w:type="gramEnd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проживающих в городе Югорске этносов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102 635,5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7 855,3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правонарушений, противодействие коррупции и незаконному обороту наркотиков в городе Югорске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Противодействие незаконному обороту наркотиков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Повышение профессионального уровня, квалификации специалистов субъектов профилактики, занимающихся пропагандой здорового образа жизни и профилактикой наркомании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1330185230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1330185230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1330185230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деятельности субъектов профилактики наркомании, в том числе занимающихся реабилитацией и ресоциализацией наркозависимых лиц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1330285230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1330285230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1330285230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1 818,1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правонарушений, противодействие коррупции и незаконному обороту наркотиков в городе Югорске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правонарушений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функционирования и развития систем видеонаблюдения в сфере общественного порядка, безопасности дорожного движения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1310120060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1310120060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1310120060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молодежной политики и организация временного трудоустройства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Временное трудоустройство в городе Югорске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временного трудоустройства безработных граждан, имеющих высшее, среднее профессиональное образование и ищущих работу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экологической направленности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Поощрение победителей экологических конкурсов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72 353,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7 855,3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28 488,5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 и спорта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28 488,5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28 488,5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27 761,1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27 761,1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27 761,1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Субсидии на поэтапное повышение </w:t>
            </w:r>
            <w:proofErr w:type="gramStart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 мероприятиях по реализации государственной социальной политики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, от 1 июня 2012 года № 761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 национальной стратегии действий в интересах детей на 2012–2017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2D6E">
              <w:rPr>
                <w:rFonts w:ascii="Times New Roman" w:eastAsia="Times New Roman" w:hAnsi="Times New Roman" w:cs="Times New Roman"/>
                <w:lang w:eastAsia="ru-RU"/>
              </w:rPr>
              <w:t xml:space="preserve"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E2D6E">
              <w:rPr>
                <w:rFonts w:ascii="Times New Roman" w:eastAsia="Times New Roman" w:hAnsi="Times New Roman" w:cs="Times New Roman"/>
                <w:lang w:eastAsia="ru-RU"/>
              </w:rPr>
              <w:t>О мероприятиях по реализации государственной социальной политики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8E2D6E">
              <w:rPr>
                <w:rFonts w:ascii="Times New Roman" w:eastAsia="Times New Roman" w:hAnsi="Times New Roman" w:cs="Times New Roman"/>
                <w:lang w:eastAsia="ru-RU"/>
              </w:rPr>
              <w:t xml:space="preserve">, 1 июня 2012 года № 761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E2D6E">
              <w:rPr>
                <w:rFonts w:ascii="Times New Roman" w:eastAsia="Times New Roman" w:hAnsi="Times New Roman" w:cs="Times New Roman"/>
                <w:lang w:eastAsia="ru-RU"/>
              </w:rPr>
              <w:t>О национальной стратегии действий в интересах детей на 2012-2017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43 865,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7 855,3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Отдых и оздоровление детей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9 745,6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7 855,3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по кадровому сопровождению отдыха и оздоровления детей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1 090,6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1 090,6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1 090,6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1 090,6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оздоровления и лечения детей на базе санатория - профилактория общества с ограниченной ответственностью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Газпром </w:t>
            </w:r>
            <w:proofErr w:type="spellStart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трансгаз</w:t>
            </w:r>
            <w:proofErr w:type="spellEnd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Югорск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2 565,8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0100384080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2 565,8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0100384080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2 565,8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0100384080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2 565,8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лагерей с дневным пребыванием на территории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и оздоровления детей в климатически благоприятных зонах России и за ее пределами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5 638,9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5 289,5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0100571604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0100571604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0100571604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0100584080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5 289,5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5 289,5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0100584080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5 289,5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5 289,5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0100584080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5 289,5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5 289,5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молодежной политики и организация временного трудоустройства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34 089,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Молодежь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32 129,1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Организация, проведение и участие в молодежных мероприятиях различного уровня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1 236,0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1 236,0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E74F5C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0710100590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1 218,8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1 088,8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Поддержка молодежных инициатив, волонтерского движения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и участие в мероприятиях </w:t>
            </w:r>
            <w:proofErr w:type="spellStart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гражданско</w:t>
            </w:r>
            <w:proofErr w:type="spellEnd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- патриотического направления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2 320,0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0710385160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0710385160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0710385160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деятельности, (оказание услуг, выполнение работ) подведомственного учреждения, в том числе предоставление субсидий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25 697,1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25 697,1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25 697,1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25 697,1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Освещение мероприятий в сфере молодежной политики в средствах массовой информации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Временное трудоустройство в городе Югорске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1 960,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 и молодежных трудовых отрядов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1 960,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1 922,6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1 922,6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1 922,6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0720285210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37,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0720285210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0720285210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37,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26 132,5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26 132,5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 и спорта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26 132,5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Приобретение спортивного инвентаря и оборудования для муниципальных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0600285200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0600285200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0600285200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Освещение мероприятий в сфере физической культуры и спорта среди населения в средствах массовой информации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888 300,1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1 448,4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комплекса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обеспечения качественными коммунальными услугами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департамента жилищно-коммунального и строительного комплекса администрации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 имуществом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Содержание имущества, находящегося в муниципальной собственности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284 189,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473,0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473,0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Благоустройство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473,0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Санитарный отлов безнадзорных и бродячих животных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473,0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473,0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473,0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473,0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2 798,0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2 798,0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2 798,0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сети автомобильных дорог и транспорта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1800361100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1800361100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1800361100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263 318,5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Благоустройство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благоустройству города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сети автомобильных дорог и транспорта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262 723,2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строительству (реконструкции), капитальному ремонту автомобильных дорог общего пользования местного значения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138 631,2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9 925,8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9 925,8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9 925,8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119 059,7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119 059,7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119 059,7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Реконструкция улицы Менделеева в г. Югорске (от ул. Магистральная до ул. Студенческая)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39 284,9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Транспортная развязка в двух уровнях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79 774,8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1AB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9 645,7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9 645,7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9 645,7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Реконструкция улицы Менделеева в г. Югорске (от ул. Магистральная до ул. Студенческая)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9 288,8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Транспортная развязка в двух уровнях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Текущее содержание и ремонт городских дорог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123 636,0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1800282390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23 930,0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1800282390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23 930,0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1800282390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23 930,0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98 105,4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98 105,4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98 105,4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1AB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18002S2390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1 600,6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18002S2390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1 600,6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18002S2390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1 600,6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Выполнение мероприятий по разработке программ, нормативных документов в сфере дорожной деятельности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363 767,2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975,4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3 069,8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жилищного фонда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3 069,8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общего имущества многоквартирных домов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Муниципальная поддержка на проведение капитального ремонта многоквартирных домов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0910161100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0910161100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0910161100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ремонту жилищного фонда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2 608,6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Ремонт муниципальных квартир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2 608,6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0920499990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2 608,6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0920499990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2 608,6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0920499990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2 608,6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267 275,4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975,4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Энергосбережение и повышение энергетической эффективности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Внедрение энергосберегающих мероприятий в системах тепло -</w:t>
            </w:r>
            <w:proofErr w:type="gramStart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водо</w:t>
            </w:r>
            <w:proofErr w:type="spellEnd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- , электроснабжения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0800420020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0800420020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0800420020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комплекса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266 775,4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975,4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обеспечения качественными коммунальными услугами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92 850,1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7E66F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92 850,1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7E66F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1210182190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88 141,2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1210182190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1210182190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Реконструкция канализационных очистных сооружений производительностью 500 м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сутки в Югорске - 2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1210182190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1210182190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83 961,2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1210182190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83 961,2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1AB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4 639,0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3D1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9B4764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Реконструкция канализационных очистных сооружений производительностью 500 м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сутки в Югорске - 2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равных прав потребителей на получение энергетических ресурсов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100 556,7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975,4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субсидии на возмещение недополученных доходов организациям, осуществляющим оказание населению жилищно-коммунальных услуг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100 556,7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975,4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1220161100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1220161100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1220161100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1220184230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975,4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1220184230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975,4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1220184230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975,4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1220185150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71 581,3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1220185150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71 581,3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1220185150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71 581,3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жилищного строительства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73 368,6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564,9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564,9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564,9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564,9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1230182180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52 558,3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1230182180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52 558,3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1230182180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52 558,3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Внутриквартальный проезд к жилому кварталу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Авалон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1230182180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9 783,0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Сети канализации микрорайона индивидуальной жилой застройки в районе улицы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1230182180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42 775,3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 - 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7 035,5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7 035,5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7 035,5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Комплексное строительство инженерных сетей 14 микрорайона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6 613,4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Default="00C010F2" w:rsidP="00161E09">
            <w:pPr>
              <w:jc w:val="right"/>
            </w:pPr>
            <w:r w:rsidRPr="00965CB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Инженерные сети 14а микрорайона в городе Югорске 1 этап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Default="00C010F2" w:rsidP="00161E09">
            <w:pPr>
              <w:jc w:val="right"/>
            </w:pPr>
            <w:r w:rsidRPr="00965CB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7F3D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13 139,6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13 139,6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13 139,6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Внутриквартальный проезд к жилому кварталу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Авалон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2 445,8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Сети канализации микрорайона индивидуальной жилой застройки в районе улицы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10 693,8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4E6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Комплексное строительство инженерных сетей 14 микрорайона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Инженерные сети 14а микрорайона в городе Югорске 1 этап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91 192,1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Доступная среда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4 961,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4 961,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4 882,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4 882,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4 882,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72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Благоустройство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86 230,5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благоустройству города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B97D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23 785,2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1000182200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8 489,4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1000182200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8 489,4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1000182200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8 489,4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B97D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2 933,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B97D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2 933,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B97D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2 933,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3 596,5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3 596,5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3 596,5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AF8">
              <w:rPr>
                <w:rFonts w:ascii="Times New Roman" w:eastAsia="Times New Roman" w:hAnsi="Times New Roman" w:cs="Times New Roman"/>
                <w:lang w:eastAsia="ru-RU"/>
              </w:rPr>
              <w:t>Софинансирование благоустройства территорий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8 489,4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8 489,4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8 489,4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5F62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Содержание и текущий ремонт объектов благоустройства в городе Югорске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62 445,3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1000282200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1000282200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1000282200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61 802,3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60 902,3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60 902,3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EB">
              <w:rPr>
                <w:rFonts w:ascii="Times New Roman" w:eastAsia="Times New Roman" w:hAnsi="Times New Roman" w:cs="Times New Roman"/>
                <w:lang w:eastAsia="ru-RU"/>
              </w:rPr>
              <w:t>Софинансирование благоустройства территорий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10002S2200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10002S2200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10002S2200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2 229,9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комплекса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2 229,9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обеспечения качественными коммунальными услугами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2 229,9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департамента жилищно-коммунального и строительного комплекса администрации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2 229,9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2 229,9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2 229,9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389,7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12 635,1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9 138,1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9 138,1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Проведение капитальных ремонтов зданий, сооружений, предназначенных для размещения муниципальных образовательных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4A019D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9 138,1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0200982430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9 046,7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0200982430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9 046,7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0200982430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9 046,7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EB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02009S2430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02009S2430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02009S2430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3 497,0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3 497,0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Проектирование, строительство (реконструкция), приобретение объектов, предназначенных для размещения муниципальных образовательных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3 497,0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0200842110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3 497,0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0200842110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3 497,0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0200842110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3 497,0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227 202,2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227 202,2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 и спорта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227 202,2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</w:t>
            </w:r>
            <w:proofErr w:type="spellStart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физкультурно</w:t>
            </w:r>
            <w:proofErr w:type="spellEnd"/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- спортивного комплекса с универсальным игровым залом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0600182120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215 752,0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0600182120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215 752,0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0600182120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215 752,0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Физкультурно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– спортивный комплекс с универсальным игровым залом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0600182120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215 752,0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0AC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Физкультурно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– спортивный комплекс с универсальным игровым залом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F2" w:rsidRPr="009B4764" w:rsidRDefault="00C010F2" w:rsidP="003B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B476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 Итого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F2" w:rsidRPr="00C542B9" w:rsidRDefault="00C010F2" w:rsidP="00C542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F2" w:rsidRPr="00C542B9" w:rsidRDefault="00C010F2" w:rsidP="00C542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F2" w:rsidRPr="00C542B9" w:rsidRDefault="00C010F2" w:rsidP="00C542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F2" w:rsidRPr="00C542B9" w:rsidRDefault="00C010F2" w:rsidP="00C542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F2" w:rsidRPr="00C542B9" w:rsidRDefault="00C010F2" w:rsidP="00C542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3 639 158,8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1 230 455,3</w:t>
            </w:r>
          </w:p>
        </w:tc>
      </w:tr>
    </w:tbl>
    <w:p w:rsidR="00C542B9" w:rsidRDefault="00C542B9" w:rsidP="00C542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42B9" w:rsidRDefault="00C542B9" w:rsidP="007443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542B9" w:rsidRDefault="00C542B9" w:rsidP="007443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542B9" w:rsidRDefault="00C542B9" w:rsidP="007443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sectPr w:rsidR="00C542B9" w:rsidSect="009E3280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435C"/>
    <w:rsid w:val="00005926"/>
    <w:rsid w:val="00025319"/>
    <w:rsid w:val="00040D9D"/>
    <w:rsid w:val="000A1EB9"/>
    <w:rsid w:val="000B09B6"/>
    <w:rsid w:val="001132CA"/>
    <w:rsid w:val="00161E09"/>
    <w:rsid w:val="00180169"/>
    <w:rsid w:val="00186AC7"/>
    <w:rsid w:val="0019347D"/>
    <w:rsid w:val="001B19BA"/>
    <w:rsid w:val="001C165B"/>
    <w:rsid w:val="00225E8A"/>
    <w:rsid w:val="002C3769"/>
    <w:rsid w:val="002C7F47"/>
    <w:rsid w:val="0031361F"/>
    <w:rsid w:val="00324191"/>
    <w:rsid w:val="00341C50"/>
    <w:rsid w:val="00371211"/>
    <w:rsid w:val="00375F62"/>
    <w:rsid w:val="00376777"/>
    <w:rsid w:val="003B7508"/>
    <w:rsid w:val="003D11AB"/>
    <w:rsid w:val="003D1E2A"/>
    <w:rsid w:val="003D49F7"/>
    <w:rsid w:val="003F4426"/>
    <w:rsid w:val="00404E63"/>
    <w:rsid w:val="00417C8B"/>
    <w:rsid w:val="00435C3F"/>
    <w:rsid w:val="00440ABE"/>
    <w:rsid w:val="00441D16"/>
    <w:rsid w:val="0046731B"/>
    <w:rsid w:val="00495CD1"/>
    <w:rsid w:val="004A019D"/>
    <w:rsid w:val="004B5E8E"/>
    <w:rsid w:val="004D1C57"/>
    <w:rsid w:val="005A4C31"/>
    <w:rsid w:val="005D5951"/>
    <w:rsid w:val="005F3727"/>
    <w:rsid w:val="0060668B"/>
    <w:rsid w:val="006160EB"/>
    <w:rsid w:val="006347EB"/>
    <w:rsid w:val="00647F3D"/>
    <w:rsid w:val="007256BC"/>
    <w:rsid w:val="00730844"/>
    <w:rsid w:val="0074435C"/>
    <w:rsid w:val="007857E9"/>
    <w:rsid w:val="00795E3A"/>
    <w:rsid w:val="007B6E7F"/>
    <w:rsid w:val="007E66FF"/>
    <w:rsid w:val="00802F99"/>
    <w:rsid w:val="00826AF3"/>
    <w:rsid w:val="0082733B"/>
    <w:rsid w:val="00834C22"/>
    <w:rsid w:val="008503D5"/>
    <w:rsid w:val="008721B2"/>
    <w:rsid w:val="00874EF3"/>
    <w:rsid w:val="008A0498"/>
    <w:rsid w:val="008A4ED4"/>
    <w:rsid w:val="008E2D6E"/>
    <w:rsid w:val="00906D50"/>
    <w:rsid w:val="0093070F"/>
    <w:rsid w:val="00940160"/>
    <w:rsid w:val="009B4764"/>
    <w:rsid w:val="009E3280"/>
    <w:rsid w:val="00A2340A"/>
    <w:rsid w:val="00A470AC"/>
    <w:rsid w:val="00A74FAF"/>
    <w:rsid w:val="00AF0E8F"/>
    <w:rsid w:val="00B07F30"/>
    <w:rsid w:val="00B34790"/>
    <w:rsid w:val="00B80002"/>
    <w:rsid w:val="00B97D51"/>
    <w:rsid w:val="00BB0AB6"/>
    <w:rsid w:val="00BC2D69"/>
    <w:rsid w:val="00C010F2"/>
    <w:rsid w:val="00C14C5B"/>
    <w:rsid w:val="00C357C2"/>
    <w:rsid w:val="00C36D89"/>
    <w:rsid w:val="00C41FCA"/>
    <w:rsid w:val="00C52E6E"/>
    <w:rsid w:val="00C542B9"/>
    <w:rsid w:val="00C673F8"/>
    <w:rsid w:val="00C95689"/>
    <w:rsid w:val="00CB2D7E"/>
    <w:rsid w:val="00CC398B"/>
    <w:rsid w:val="00CD3DAE"/>
    <w:rsid w:val="00D26737"/>
    <w:rsid w:val="00D42B00"/>
    <w:rsid w:val="00D56692"/>
    <w:rsid w:val="00DA77EE"/>
    <w:rsid w:val="00DD680D"/>
    <w:rsid w:val="00DF0C6F"/>
    <w:rsid w:val="00DF32E8"/>
    <w:rsid w:val="00E26274"/>
    <w:rsid w:val="00E44DFC"/>
    <w:rsid w:val="00E52AF8"/>
    <w:rsid w:val="00E74F5C"/>
    <w:rsid w:val="00EA24FB"/>
    <w:rsid w:val="00F126B9"/>
    <w:rsid w:val="00F141EE"/>
    <w:rsid w:val="00F63113"/>
    <w:rsid w:val="00F90953"/>
    <w:rsid w:val="00FA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42B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542B9"/>
    <w:rPr>
      <w:color w:val="800080"/>
      <w:u w:val="single"/>
    </w:rPr>
  </w:style>
  <w:style w:type="paragraph" w:customStyle="1" w:styleId="xl64">
    <w:name w:val="xl64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54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0">
    <w:name w:val="xl80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1">
    <w:name w:val="xl81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4">
    <w:name w:val="xl84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5">
    <w:name w:val="xl85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398310F-08D0-43E8-A7AA-3B2E8E35D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84</Pages>
  <Words>22263</Words>
  <Characters>126900</Characters>
  <Application>Microsoft Office Word</Application>
  <DocSecurity>0</DocSecurity>
  <Lines>1057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Сафина Юлия Рифатовна</dc:creator>
  <cp:keywords/>
  <dc:description/>
  <cp:lastModifiedBy>Сафина Юлия Рифатовна</cp:lastModifiedBy>
  <cp:revision>78</cp:revision>
  <cp:lastPrinted>2017-03-15T09:22:00Z</cp:lastPrinted>
  <dcterms:created xsi:type="dcterms:W3CDTF">2017-03-15T04:27:00Z</dcterms:created>
  <dcterms:modified xsi:type="dcterms:W3CDTF">2017-04-25T11:56:00Z</dcterms:modified>
</cp:coreProperties>
</file>